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5484F" w14:textId="1F4150D6" w:rsidR="005471F7" w:rsidRPr="00A51C46" w:rsidRDefault="0043168D">
      <w:pPr>
        <w:rPr>
          <w:rFonts w:ascii="HG丸ｺﾞｼｯｸM-PRO" w:eastAsia="HG丸ｺﾞｼｯｸM-PRO" w:hAnsi="HG丸ｺﾞｼｯｸM-PRO" w:hint="eastAsia"/>
          <w:sz w:val="21"/>
          <w:szCs w:val="21"/>
          <w:bdr w:val="single" w:sz="4" w:space="0" w:color="auto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  <w:bdr w:val="single" w:sz="4" w:space="0" w:color="auto"/>
        </w:rPr>
        <w:t>参考 送迎時の自家用車使用規定の例</w:t>
      </w:r>
    </w:p>
    <w:p w14:paraId="1C3BA6B1" w14:textId="77777777" w:rsidR="0043168D" w:rsidRDefault="0043168D" w:rsidP="0043168D">
      <w:pPr>
        <w:jc w:val="center"/>
        <w:rPr>
          <w:rFonts w:ascii="HG丸ｺﾞｼｯｸM-PRO" w:eastAsia="HG丸ｺﾞｼｯｸM-PRO" w:hAnsi="HG丸ｺﾞｼｯｸM-PRO"/>
          <w:sz w:val="21"/>
          <w:szCs w:val="21"/>
        </w:rPr>
      </w:pPr>
    </w:p>
    <w:p w14:paraId="377C8FCB" w14:textId="77777777" w:rsidR="00A51C46" w:rsidRPr="00A51C46" w:rsidRDefault="00A51C46" w:rsidP="0043168D">
      <w:pPr>
        <w:jc w:val="center"/>
        <w:rPr>
          <w:rFonts w:ascii="HG丸ｺﾞｼｯｸM-PRO" w:eastAsia="HG丸ｺﾞｼｯｸM-PRO" w:hAnsi="HG丸ｺﾞｼｯｸM-PRO" w:hint="eastAsia"/>
          <w:sz w:val="21"/>
          <w:szCs w:val="21"/>
        </w:rPr>
      </w:pPr>
    </w:p>
    <w:p w14:paraId="1677E2C5" w14:textId="24AD023D" w:rsidR="0043168D" w:rsidRPr="00A51C46" w:rsidRDefault="0043168D" w:rsidP="0043168D">
      <w:pPr>
        <w:jc w:val="center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〇〇市ファミリー・サポート・センター 自家用車使用規定</w:t>
      </w:r>
    </w:p>
    <w:p w14:paraId="5E067821" w14:textId="77777777" w:rsidR="0043168D" w:rsidRDefault="0043168D" w:rsidP="0043168D">
      <w:pPr>
        <w:jc w:val="center"/>
        <w:rPr>
          <w:rFonts w:ascii="HG丸ｺﾞｼｯｸM-PRO" w:eastAsia="HG丸ｺﾞｼｯｸM-PRO" w:hAnsi="HG丸ｺﾞｼｯｸM-PRO"/>
          <w:sz w:val="21"/>
          <w:szCs w:val="21"/>
        </w:rPr>
      </w:pPr>
    </w:p>
    <w:p w14:paraId="35145565" w14:textId="77777777" w:rsidR="00A51C46" w:rsidRPr="00A51C46" w:rsidRDefault="00A51C46" w:rsidP="0043168D">
      <w:pPr>
        <w:jc w:val="center"/>
        <w:rPr>
          <w:rFonts w:ascii="HG丸ｺﾞｼｯｸM-PRO" w:eastAsia="HG丸ｺﾞｼｯｸM-PRO" w:hAnsi="HG丸ｺﾞｼｯｸM-PRO" w:hint="eastAsia"/>
          <w:sz w:val="21"/>
          <w:szCs w:val="21"/>
        </w:rPr>
      </w:pPr>
    </w:p>
    <w:p w14:paraId="5FB02F4D" w14:textId="77777777" w:rsidR="0043168D" w:rsidRPr="00A51C46" w:rsidRDefault="0043168D" w:rsidP="0043168D">
      <w:pPr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第１条（目的） </w:t>
      </w:r>
    </w:p>
    <w:p w14:paraId="051398F2" w14:textId="25E110C4" w:rsidR="0043168D" w:rsidRPr="00A51C46" w:rsidRDefault="0043168D" w:rsidP="0043168D">
      <w:pPr>
        <w:ind w:firstLineChars="100" w:firstLine="210"/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この規定は、提供会員の所有する（リース使用含む）車両（以下「自家用車」という。）を送迎に使用する場合</w:t>
      </w:r>
    </w:p>
    <w:p w14:paraId="5BDF305D" w14:textId="77777777" w:rsidR="0043168D" w:rsidRPr="00A51C46" w:rsidRDefault="0043168D" w:rsidP="0043168D">
      <w:pPr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の取扱いについて定める。 </w:t>
      </w:r>
    </w:p>
    <w:p w14:paraId="1C4F3F52" w14:textId="77777777" w:rsidR="0043168D" w:rsidRPr="00A51C46" w:rsidRDefault="0043168D" w:rsidP="0043168D">
      <w:pPr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</w:p>
    <w:p w14:paraId="273CF6F8" w14:textId="77777777" w:rsidR="0043168D" w:rsidRPr="00A51C46" w:rsidRDefault="0043168D" w:rsidP="0043168D">
      <w:pPr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第２条（所管） </w:t>
      </w:r>
    </w:p>
    <w:p w14:paraId="42462B23" w14:textId="63BA8853" w:rsidR="0043168D" w:rsidRPr="00A51C46" w:rsidRDefault="0043168D" w:rsidP="00A51C46">
      <w:pPr>
        <w:ind w:firstLineChars="100" w:firstLine="210"/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この規定に定める事務の取扱いは、○○市ファミリー・サポート・センター（以下、「センター」という）の所管とする。 </w:t>
      </w:r>
    </w:p>
    <w:p w14:paraId="18F1AA5F" w14:textId="77777777" w:rsidR="0043168D" w:rsidRPr="00A51C46" w:rsidRDefault="0043168D" w:rsidP="0043168D">
      <w:pPr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</w:p>
    <w:p w14:paraId="0A21AB06" w14:textId="77777777" w:rsidR="0043168D" w:rsidRPr="00A51C46" w:rsidRDefault="0043168D" w:rsidP="0043168D">
      <w:pPr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第３条（自家用車使用許可基準） </w:t>
      </w:r>
    </w:p>
    <w:p w14:paraId="48AAB49C" w14:textId="77777777" w:rsidR="0043168D" w:rsidRPr="00A51C46" w:rsidRDefault="0043168D" w:rsidP="0043168D">
      <w:pPr>
        <w:ind w:firstLineChars="100" w:firstLine="210"/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送迎サービスの提供に自家用車使用を許可する基準は、次の通りとする。 </w:t>
      </w:r>
    </w:p>
    <w:p w14:paraId="57DF9DB0" w14:textId="77777777" w:rsidR="0043168D" w:rsidRPr="00A51C46" w:rsidRDefault="0043168D" w:rsidP="0043168D">
      <w:pPr>
        <w:ind w:firstLineChars="100" w:firstLine="210"/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（1）使用する車両が提供会員自身又は提供会員家族の所有車（リース使用含む）であること。 </w:t>
      </w:r>
    </w:p>
    <w:p w14:paraId="38B13AAF" w14:textId="77777777" w:rsidR="0043168D" w:rsidRPr="00A51C46" w:rsidRDefault="0043168D" w:rsidP="0043168D">
      <w:pPr>
        <w:ind w:firstLineChars="100" w:firstLine="210"/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（2）送迎距離、公共交通の有無、依頼内容等を勘案し、センターが必要と認めること。 </w:t>
      </w:r>
    </w:p>
    <w:p w14:paraId="02252BF0" w14:textId="77777777" w:rsidR="0043168D" w:rsidRPr="00A51C46" w:rsidRDefault="0043168D" w:rsidP="0043168D">
      <w:pPr>
        <w:ind w:firstLineChars="100" w:firstLine="210"/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（3）提供会員が直近１年間で複数回の交通事故を惹起していないこと。 </w:t>
      </w:r>
    </w:p>
    <w:p w14:paraId="671339ED" w14:textId="77777777" w:rsidR="0043168D" w:rsidRPr="00A51C46" w:rsidRDefault="0043168D" w:rsidP="0043168D">
      <w:pPr>
        <w:ind w:firstLineChars="100" w:firstLine="210"/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（4）車両が整備されたものであること。 </w:t>
      </w:r>
    </w:p>
    <w:p w14:paraId="67A22B97" w14:textId="77777777" w:rsidR="0043168D" w:rsidRPr="00A51C46" w:rsidRDefault="0043168D" w:rsidP="0043168D">
      <w:pPr>
        <w:ind w:firstLineChars="100" w:firstLine="210"/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（5）次の種類の自動車保険に加入していること。 </w:t>
      </w:r>
    </w:p>
    <w:p w14:paraId="536F1F50" w14:textId="77777777" w:rsidR="0043168D" w:rsidRPr="00A51C46" w:rsidRDefault="0043168D" w:rsidP="0043168D">
      <w:pPr>
        <w:ind w:firstLineChars="200" w:firstLine="420"/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①自動車損害賠償責任保険 </w:t>
      </w:r>
    </w:p>
    <w:p w14:paraId="691129A2" w14:textId="77777777" w:rsidR="0043168D" w:rsidRPr="00A51C46" w:rsidRDefault="0043168D" w:rsidP="0043168D">
      <w:pPr>
        <w:ind w:firstLineChars="200" w:firstLine="420"/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②自動車保険（任意保険） </w:t>
      </w:r>
    </w:p>
    <w:p w14:paraId="5277296E" w14:textId="77777777" w:rsidR="0043168D" w:rsidRPr="00A51C46" w:rsidRDefault="0043168D" w:rsidP="0043168D">
      <w:pPr>
        <w:ind w:firstLineChars="300" w:firstLine="630"/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・対人賠償  無制限 </w:t>
      </w:r>
    </w:p>
    <w:p w14:paraId="407D4B49" w14:textId="77777777" w:rsidR="0043168D" w:rsidRPr="00A51C46" w:rsidRDefault="0043168D" w:rsidP="0043168D">
      <w:pPr>
        <w:ind w:firstLineChars="300" w:firstLine="630"/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・対物賠償  無制限 </w:t>
      </w:r>
    </w:p>
    <w:p w14:paraId="21BDFFB2" w14:textId="77777777" w:rsidR="0043168D" w:rsidRPr="00A51C46" w:rsidRDefault="0043168D" w:rsidP="0043168D">
      <w:pPr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</w:p>
    <w:p w14:paraId="110710C8" w14:textId="77777777" w:rsidR="0043168D" w:rsidRPr="00A51C46" w:rsidRDefault="0043168D" w:rsidP="0043168D">
      <w:pPr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第４条（自家用車使用許可申請） </w:t>
      </w:r>
    </w:p>
    <w:p w14:paraId="5392E03D" w14:textId="25986DD7" w:rsidR="0043168D" w:rsidRPr="00A51C46" w:rsidRDefault="0043168D" w:rsidP="00A51C46">
      <w:pPr>
        <w:ind w:leftChars="100" w:left="220" w:firstLineChars="100" w:firstLine="210"/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送迎に自家用車を使用する提供会員は、あらかじめ自家用車使用申請書に必要事項を記入し、センターへ提出すること。 </w:t>
      </w:r>
    </w:p>
    <w:p w14:paraId="44B17035" w14:textId="77777777" w:rsidR="0043168D" w:rsidRPr="00A51C46" w:rsidRDefault="0043168D" w:rsidP="0043168D">
      <w:pPr>
        <w:ind w:firstLineChars="200" w:firstLine="420"/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申請書には次のものを添付する。 </w:t>
      </w:r>
    </w:p>
    <w:p w14:paraId="662A783E" w14:textId="60786385" w:rsidR="0043168D" w:rsidRPr="00A51C46" w:rsidRDefault="009E590A" w:rsidP="009E590A">
      <w:pPr>
        <w:ind w:firstLine="400"/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①</w:t>
      </w:r>
      <w:r w:rsidR="0043168D"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自動車検査証の写 </w:t>
      </w:r>
    </w:p>
    <w:p w14:paraId="0653DE4F" w14:textId="77777777" w:rsidR="0043168D" w:rsidRPr="00A51C46" w:rsidRDefault="0043168D" w:rsidP="009E590A">
      <w:pPr>
        <w:pStyle w:val="a9"/>
        <w:ind w:left="200" w:firstLineChars="100" w:firstLine="210"/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②加入済自動車保険証券の写 </w:t>
      </w:r>
    </w:p>
    <w:p w14:paraId="5A8432DF" w14:textId="39BE9BC7" w:rsidR="0043168D" w:rsidRPr="00A51C46" w:rsidRDefault="0043168D" w:rsidP="0043168D">
      <w:pPr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２ </w:t>
      </w:r>
      <w:r w:rsidR="009E590A"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自家用車使用許可の有効期間は１年とし、有効期間満了時に再申請しなければならない。 </w:t>
      </w:r>
    </w:p>
    <w:p w14:paraId="1CA07B5E" w14:textId="77777777" w:rsidR="0043168D" w:rsidRPr="00A51C46" w:rsidRDefault="0043168D" w:rsidP="0043168D">
      <w:pPr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</w:p>
    <w:p w14:paraId="53A97D45" w14:textId="77777777" w:rsidR="0043168D" w:rsidRPr="00A51C46" w:rsidRDefault="0043168D" w:rsidP="0043168D">
      <w:pPr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第５条（順守事項） </w:t>
      </w:r>
    </w:p>
    <w:p w14:paraId="28379BC8" w14:textId="77777777" w:rsidR="0043168D" w:rsidRPr="00A51C46" w:rsidRDefault="0043168D" w:rsidP="009E590A">
      <w:pPr>
        <w:ind w:firstLineChars="200" w:firstLine="420"/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提供会員は、次のような運転行為、禁止行為をしてはならない。 </w:t>
      </w:r>
    </w:p>
    <w:p w14:paraId="786007B8" w14:textId="77777777" w:rsidR="0043168D" w:rsidRPr="00A51C46" w:rsidRDefault="0043168D" w:rsidP="009E590A">
      <w:pPr>
        <w:ind w:firstLineChars="200" w:firstLine="420"/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（1）飲酒運転 </w:t>
      </w:r>
    </w:p>
    <w:p w14:paraId="1715034D" w14:textId="77777777" w:rsidR="0043168D" w:rsidRPr="00A51C46" w:rsidRDefault="0043168D" w:rsidP="009E590A">
      <w:pPr>
        <w:ind w:firstLineChars="200" w:firstLine="420"/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（2）速度違反運転 </w:t>
      </w:r>
    </w:p>
    <w:p w14:paraId="1C2C525A" w14:textId="77777777" w:rsidR="0043168D" w:rsidRPr="00A51C46" w:rsidRDefault="0043168D" w:rsidP="009E590A">
      <w:pPr>
        <w:ind w:firstLineChars="200" w:firstLine="420"/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（3）過労、居眠運転 </w:t>
      </w:r>
    </w:p>
    <w:p w14:paraId="6B601511" w14:textId="77777777" w:rsidR="0043168D" w:rsidRPr="00A51C46" w:rsidRDefault="0043168D" w:rsidP="009E590A">
      <w:pPr>
        <w:ind w:firstLineChars="200" w:firstLine="420"/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lastRenderedPageBreak/>
        <w:t xml:space="preserve">（4）駐停車違反、放置駐車 </w:t>
      </w:r>
    </w:p>
    <w:p w14:paraId="60152D3A" w14:textId="77777777" w:rsidR="0043168D" w:rsidRPr="00A51C46" w:rsidRDefault="0043168D" w:rsidP="009E590A">
      <w:pPr>
        <w:ind w:firstLineChars="200" w:firstLine="420"/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（5）その他道路交通法で禁止されている運転 </w:t>
      </w:r>
    </w:p>
    <w:p w14:paraId="44BA9101" w14:textId="2774F43F" w:rsidR="0043168D" w:rsidRDefault="0043168D" w:rsidP="00A51C46">
      <w:pPr>
        <w:ind w:firstLineChars="200" w:firstLine="42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（6）不正請求、白タク行為</w:t>
      </w:r>
    </w:p>
    <w:p w14:paraId="20FCF4B0" w14:textId="77777777" w:rsidR="00A51C46" w:rsidRPr="00A51C46" w:rsidRDefault="00A51C46" w:rsidP="00A51C46">
      <w:pPr>
        <w:ind w:firstLineChars="200" w:firstLine="420"/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</w:p>
    <w:p w14:paraId="498FE003" w14:textId="77777777" w:rsidR="009E590A" w:rsidRPr="00A51C46" w:rsidRDefault="009E590A" w:rsidP="009E590A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第６条（事故報告）</w:t>
      </w: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2F91A763" w14:textId="77777777" w:rsidR="009E590A" w:rsidRPr="00A51C46" w:rsidRDefault="009E590A" w:rsidP="00A51C46">
      <w:pPr>
        <w:ind w:leftChars="100" w:left="220" w:firstLineChars="100" w:firstLine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提供会員は、交通事故が発生した場合、直ちに警察への報告等の対応をするとともに、センターへ事故内容等</w:t>
      </w:r>
    </w:p>
    <w:p w14:paraId="01CF41B5" w14:textId="77777777" w:rsidR="009E590A" w:rsidRPr="00A51C46" w:rsidRDefault="009E590A" w:rsidP="009E590A">
      <w:pPr>
        <w:ind w:firstLineChars="100" w:firstLine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を詳細に報告しなければならない。</w:t>
      </w: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07186DD6" w14:textId="77777777" w:rsidR="009E590A" w:rsidRPr="00A51C46" w:rsidRDefault="009E590A" w:rsidP="009E590A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4F3A5D3F" w14:textId="77777777" w:rsidR="009E590A" w:rsidRPr="00A51C46" w:rsidRDefault="009E590A" w:rsidP="009E590A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第７条（事故処理）</w:t>
      </w: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6FDE9A8C" w14:textId="2343BE4F" w:rsidR="009E590A" w:rsidRPr="00A51C46" w:rsidRDefault="009E590A" w:rsidP="00A51C46">
      <w:pPr>
        <w:ind w:leftChars="100" w:left="220" w:firstLineChars="100" w:firstLine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送迎で使用を許可された自家用車が、私用運転中に起こした事故については、センターは一切その責任を負わない。</w:t>
      </w: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49DBDB4E" w14:textId="77777777" w:rsidR="009E590A" w:rsidRPr="00A51C46" w:rsidRDefault="009E590A" w:rsidP="009E590A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12790F4A" w14:textId="77777777" w:rsidR="009E590A" w:rsidRPr="00A51C46" w:rsidRDefault="009E590A" w:rsidP="009E590A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第８条（移動サービス事業者向け自動車保険）</w:t>
      </w: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76F386B6" w14:textId="7699A417" w:rsidR="009E590A" w:rsidRPr="00A51C46" w:rsidRDefault="00A51C46" w:rsidP="00A51C46">
      <w:pPr>
        <w:ind w:left="210" w:hangingChars="100" w:hanging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A20D0" wp14:editId="009A7F3A">
                <wp:simplePos x="0" y="0"/>
                <wp:positionH relativeFrom="margin">
                  <wp:posOffset>3475356</wp:posOffset>
                </wp:positionH>
                <wp:positionV relativeFrom="paragraph">
                  <wp:posOffset>339090</wp:posOffset>
                </wp:positionV>
                <wp:extent cx="45719" cy="600075"/>
                <wp:effectExtent l="38100" t="38100" r="50165" b="28575"/>
                <wp:wrapNone/>
                <wp:docPr id="1932046048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600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EAD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margin-left:273.65pt;margin-top:26.7pt;width:3.6pt;height:47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="009E590A"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 </w:t>
      </w:r>
      <w:r w:rsidR="009E590A"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9E590A" w:rsidRPr="00A51C46">
        <w:rPr>
          <w:rFonts w:ascii="HG丸ｺﾞｼｯｸM-PRO" w:eastAsia="HG丸ｺﾞｼｯｸM-PRO" w:hAnsi="HG丸ｺﾞｼｯｸM-PRO"/>
          <w:sz w:val="21"/>
          <w:szCs w:val="21"/>
        </w:rPr>
        <w:t>送迎中の賠償事故および自家用車の損害については、センターが加入している移動サービス事業者向け自動車</w:t>
      </w:r>
      <w:r w:rsidR="009E590A"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保険（対人賠償責任保険・対物賠償責任保険・移動サービス事業者向け人身傷害保険特約・車両搬送・緊急時応急対応費用に関する特約（移動サービス用））で対応することができる※。</w:t>
      </w:r>
      <w:r w:rsidR="009E590A"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1AD0D018" w14:textId="2D836A79" w:rsidR="009E590A" w:rsidRPr="00A51C46" w:rsidRDefault="009E590A" w:rsidP="00A51C46">
      <w:pPr>
        <w:ind w:left="210" w:hangingChars="100" w:hanging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  </w:t>
      </w: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A51C46">
        <w:rPr>
          <w:rFonts w:ascii="HG丸ｺﾞｼｯｸM-PRO" w:eastAsia="HG丸ｺﾞｼｯｸM-PRO" w:hAnsi="HG丸ｺﾞｼｯｸM-PRO"/>
          <w:sz w:val="21"/>
          <w:szCs w:val="21"/>
        </w:rPr>
        <w:t>ただし、補償されない内容他、提供会員の希望により、会員自身で自家用車に付保した自動車保険で処理する</w:t>
      </w: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こともできる。</w:t>
      </w:r>
      <w:r w:rsidRPr="00A51C46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※車両保険ありタイプは車両保険を記載してください。</w:t>
      </w:r>
      <w:r w:rsidRPr="00A51C46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（不要な場合は、赤</w:t>
      </w:r>
      <w:r w:rsidR="00A51C46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部分</w:t>
      </w:r>
      <w:r w:rsidRPr="00A51C46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は消す）</w:t>
      </w:r>
    </w:p>
    <w:p w14:paraId="57CBD932" w14:textId="77777777" w:rsidR="009E590A" w:rsidRPr="00A51C46" w:rsidRDefault="009E590A" w:rsidP="009E590A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２</w:t>
      </w: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移動サービス自動車保険期間は、センターと保険会社との契約期間とする。 </w:t>
      </w:r>
    </w:p>
    <w:p w14:paraId="42584102" w14:textId="77777777" w:rsidR="009E590A" w:rsidRPr="00A51C46" w:rsidRDefault="009E590A" w:rsidP="009E590A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4EC2CE81" w14:textId="77777777" w:rsidR="009E590A" w:rsidRPr="00A51C46" w:rsidRDefault="009E590A" w:rsidP="009E590A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第９条（届出の義務）</w:t>
      </w: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22791078" w14:textId="77777777" w:rsidR="009E590A" w:rsidRPr="00A51C46" w:rsidRDefault="009E590A" w:rsidP="009E590A">
      <w:pPr>
        <w:ind w:firstLineChars="200" w:firstLine="42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次の各号に該当したときは、すみやかに所属長に届け出なければならない。</w:t>
      </w: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19798AC3" w14:textId="77777777" w:rsidR="009E590A" w:rsidRPr="00A51C46" w:rsidRDefault="009E590A" w:rsidP="009E590A">
      <w:pPr>
        <w:ind w:firstLineChars="200" w:firstLine="42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（</w:t>
      </w: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1）申請書の記載事項に変更があったとき </w:t>
      </w:r>
    </w:p>
    <w:p w14:paraId="66CD1309" w14:textId="77777777" w:rsidR="009E590A" w:rsidRPr="00A51C46" w:rsidRDefault="009E590A" w:rsidP="009E590A">
      <w:pPr>
        <w:ind w:firstLineChars="200" w:firstLine="42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（</w:t>
      </w: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2）活動中に、交通事故および違反を起こしたとき </w:t>
      </w:r>
    </w:p>
    <w:p w14:paraId="646022F3" w14:textId="77777777" w:rsidR="009E590A" w:rsidRPr="00A51C46" w:rsidRDefault="009E590A" w:rsidP="009E590A">
      <w:pPr>
        <w:ind w:firstLineChars="200" w:firstLine="42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（</w:t>
      </w: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3）自家用車使用をやめるとき </w:t>
      </w:r>
    </w:p>
    <w:p w14:paraId="5729A695" w14:textId="77777777" w:rsidR="009E590A" w:rsidRPr="00A51C46" w:rsidRDefault="009E590A" w:rsidP="009E590A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73E887F4" w14:textId="77777777" w:rsidR="009E590A" w:rsidRPr="00A51C46" w:rsidRDefault="009E590A" w:rsidP="009E590A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第</w:t>
      </w: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10条（許可の取消） </w:t>
      </w:r>
    </w:p>
    <w:p w14:paraId="3AB49613" w14:textId="77777777" w:rsidR="009E590A" w:rsidRPr="00A51C46" w:rsidRDefault="009E590A" w:rsidP="009E590A">
      <w:pPr>
        <w:ind w:firstLineChars="200" w:firstLine="42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この規定に違反した場合は、今後、自家用車での送迎の活動を認めないものとする。</w:t>
      </w: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3CEE2940" w14:textId="77777777" w:rsidR="009E590A" w:rsidRPr="00A51C46" w:rsidRDefault="009E590A" w:rsidP="009E590A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17B147A1" w14:textId="77777777" w:rsidR="009E590A" w:rsidRPr="00A51C46" w:rsidRDefault="009E590A" w:rsidP="009E590A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第</w:t>
      </w: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11条（改正） </w:t>
      </w:r>
    </w:p>
    <w:p w14:paraId="0715BAFE" w14:textId="77777777" w:rsidR="009E590A" w:rsidRPr="00A51C46" w:rsidRDefault="009E590A" w:rsidP="009E590A">
      <w:pPr>
        <w:ind w:firstLineChars="200" w:firstLine="42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本規定中、実情にそぐわない部分が生じたときには改正する。</w:t>
      </w: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67B34B08" w14:textId="77777777" w:rsidR="009E590A" w:rsidRPr="00A51C46" w:rsidRDefault="009E590A" w:rsidP="009E590A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008AB78C" w14:textId="64526AEA" w:rsidR="009E590A" w:rsidRPr="00A51C46" w:rsidRDefault="009E590A" w:rsidP="009E590A">
      <w:pPr>
        <w:ind w:firstLineChars="100" w:firstLine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付</w:t>
      </w: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則 この規定は、2021年５月１日より施行する。</w:t>
      </w:r>
    </w:p>
    <w:p w14:paraId="18AB9364" w14:textId="77777777" w:rsidR="009E590A" w:rsidRPr="00A51C46" w:rsidRDefault="009E590A" w:rsidP="009E590A">
      <w:pPr>
        <w:ind w:firstLineChars="100" w:firstLine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4A4BCDA9" w14:textId="77777777" w:rsidR="009E590A" w:rsidRPr="00A51C46" w:rsidRDefault="009E590A" w:rsidP="009E590A">
      <w:pPr>
        <w:ind w:firstLineChars="100" w:firstLine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5FCA3120" w14:textId="77777777" w:rsidR="009E590A" w:rsidRPr="00A51C46" w:rsidRDefault="009E590A" w:rsidP="009E590A">
      <w:pPr>
        <w:ind w:firstLineChars="100" w:firstLine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1BC4BBF4" w14:textId="77777777" w:rsidR="009E590A" w:rsidRPr="00A51C46" w:rsidRDefault="009E590A" w:rsidP="009E590A">
      <w:pPr>
        <w:ind w:firstLineChars="100" w:firstLine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5FF330C5" w14:textId="4A6C60A8" w:rsidR="009E590A" w:rsidRPr="00A51C46" w:rsidRDefault="009E590A" w:rsidP="009E590A">
      <w:pPr>
        <w:ind w:firstLineChars="100" w:firstLine="210"/>
        <w:jc w:val="righ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　　　　　　　　　　　　　　　　　　　　　　　　　　　</w:t>
      </w: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以上</w:t>
      </w:r>
    </w:p>
    <w:sectPr w:rsidR="009E590A" w:rsidRPr="00A51C46" w:rsidSect="009E590A">
      <w:pgSz w:w="11906" w:h="16838"/>
      <w:pgMar w:top="1191" w:right="1021" w:bottom="119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FDFFD" w14:textId="77777777" w:rsidR="00A51C46" w:rsidRDefault="00A51C46" w:rsidP="00A51C46">
      <w:r>
        <w:separator/>
      </w:r>
    </w:p>
  </w:endnote>
  <w:endnote w:type="continuationSeparator" w:id="0">
    <w:p w14:paraId="75B0F001" w14:textId="77777777" w:rsidR="00A51C46" w:rsidRDefault="00A51C46" w:rsidP="00A5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6FE4E" w14:textId="77777777" w:rsidR="00A51C46" w:rsidRDefault="00A51C46" w:rsidP="00A51C46">
      <w:r>
        <w:separator/>
      </w:r>
    </w:p>
  </w:footnote>
  <w:footnote w:type="continuationSeparator" w:id="0">
    <w:p w14:paraId="0699787C" w14:textId="77777777" w:rsidR="00A51C46" w:rsidRDefault="00A51C46" w:rsidP="00A51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F3AE9"/>
    <w:multiLevelType w:val="hybridMultilevel"/>
    <w:tmpl w:val="0F462F90"/>
    <w:lvl w:ilvl="0" w:tplc="102E033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1" w15:restartNumberingAfterBreak="0">
    <w:nsid w:val="38D90D47"/>
    <w:multiLevelType w:val="hybridMultilevel"/>
    <w:tmpl w:val="E172883A"/>
    <w:lvl w:ilvl="0" w:tplc="8C68F88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num w:numId="1" w16cid:durableId="1823623137">
    <w:abstractNumId w:val="1"/>
  </w:num>
  <w:num w:numId="2" w16cid:durableId="123974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8D"/>
    <w:rsid w:val="002736F9"/>
    <w:rsid w:val="0043168D"/>
    <w:rsid w:val="004C262A"/>
    <w:rsid w:val="005471F7"/>
    <w:rsid w:val="009E590A"/>
    <w:rsid w:val="00A51C46"/>
    <w:rsid w:val="00E9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0E1AF3"/>
  <w15:chartTrackingRefBased/>
  <w15:docId w15:val="{69122EE2-899C-4CE6-ACA2-9525FF10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168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68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68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68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68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68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68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16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16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168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16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16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16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16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16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16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16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31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6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31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6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31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68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3168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1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3168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168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51C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1C46"/>
  </w:style>
  <w:style w:type="paragraph" w:styleId="ac">
    <w:name w:val="footer"/>
    <w:basedOn w:val="a"/>
    <w:link w:val="ad"/>
    <w:uiPriority w:val="99"/>
    <w:unhideWhenUsed/>
    <w:rsid w:val="00A51C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1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jigyou14</dc:creator>
  <cp:keywords/>
  <dc:description/>
  <cp:lastModifiedBy>jigyou14</cp:lastModifiedBy>
  <cp:revision>2</cp:revision>
  <dcterms:created xsi:type="dcterms:W3CDTF">2025-02-14T01:33:00Z</dcterms:created>
  <dcterms:modified xsi:type="dcterms:W3CDTF">2025-02-14T01:59:00Z</dcterms:modified>
</cp:coreProperties>
</file>